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4E9" w:rsidRDefault="002214E9">
      <w:pPr>
        <w:rPr>
          <w:noProof/>
          <w:lang w:eastAsia="ru-RU"/>
        </w:rPr>
      </w:pPr>
    </w:p>
    <w:p w:rsidR="002214E9" w:rsidRDefault="002214E9">
      <w:pPr>
        <w:rPr>
          <w:noProof/>
          <w:lang w:eastAsia="ru-RU"/>
        </w:rPr>
      </w:pPr>
    </w:p>
    <w:p w:rsidR="002214E9" w:rsidRDefault="002214E9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1F1C4726">
            <wp:extent cx="5011420" cy="12560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420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14E9" w:rsidRDefault="002214E9"/>
    <w:sectPr w:rsidR="00221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4E9"/>
    <w:rsid w:val="0022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1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1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1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14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Сотрудник</dc:creator>
  <cp:lastModifiedBy>Сотрудник</cp:lastModifiedBy>
  <cp:revision>1</cp:revision>
  <dcterms:created xsi:type="dcterms:W3CDTF">2026-10-18T01:27:00Z</dcterms:created>
  <dcterms:modified xsi:type="dcterms:W3CDTF">2026-10-18T01:27:00Z</dcterms:modified>
</cp:coreProperties>
</file>